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95812" w:rsidRPr="00163344" w:rsidRDefault="00EA2BEE" w:rsidP="00163344">
      <w:r>
        <w:rPr>
          <w:noProof/>
          <w:lang w:val="en-US" w:eastAsia="en-US"/>
        </w:rPr>
        <w:drawing>
          <wp:anchor distT="0" distB="0" distL="114300" distR="114300" simplePos="0" relativeHeight="251658240" behindDoc="0" locked="0" layoutInCell="1" allowOverlap="1">
            <wp:simplePos x="0" y="0"/>
            <wp:positionH relativeFrom="margin">
              <wp:posOffset>3658235</wp:posOffset>
            </wp:positionH>
            <wp:positionV relativeFrom="paragraph">
              <wp:posOffset>4250055</wp:posOffset>
            </wp:positionV>
            <wp:extent cx="1714500" cy="4067810"/>
            <wp:effectExtent l="19050" t="0" r="0" b="0"/>
            <wp:wrapNone/>
            <wp:docPr id="3" name="Picture 4" descr="C:\Users\sarah.williamson\AppData\Local\Microsoft\Windows\INetCache\Content.Word\Teddy-Bear-Eat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arah.williamson\AppData\Local\Microsoft\Windows\INetCache\Content.Word\Teddy-Bear-Eating.png"/>
                    <pic:cNvPicPr>
                      <a:picLocks noChangeAspect="1" noChangeArrowheads="1"/>
                    </pic:cNvPicPr>
                  </pic:nvPicPr>
                  <pic:blipFill>
                    <a:blip r:embed="rId8" cstate="print"/>
                    <a:srcRect/>
                    <a:stretch>
                      <a:fillRect/>
                    </a:stretch>
                  </pic:blipFill>
                  <pic:spPr bwMode="auto">
                    <a:xfrm>
                      <a:off x="0" y="0"/>
                      <a:ext cx="1714500" cy="4067810"/>
                    </a:xfrm>
                    <a:prstGeom prst="rect">
                      <a:avLst/>
                    </a:prstGeom>
                    <a:noFill/>
                    <a:ln w="9525">
                      <a:noFill/>
                      <a:miter lim="800000"/>
                      <a:headEnd/>
                      <a:tailEnd/>
                    </a:ln>
                  </pic:spPr>
                </pic:pic>
              </a:graphicData>
            </a:graphic>
          </wp:anchor>
        </w:drawing>
      </w:r>
      <w:r w:rsidR="00AB35C0">
        <w:rPr>
          <w:noProof/>
        </w:rPr>
        <w:pict>
          <v:shapetype id="_x0000_t202" coordsize="21600,21600" o:spt="202" path="m,l,21600r21600,l21600,xe">
            <v:stroke joinstyle="miter"/>
            <v:path gradientshapeok="t" o:connecttype="rect"/>
          </v:shapetype>
          <v:shape id="Text Box 2" o:spid="_x0000_s1026" type="#_x0000_t202" style="position:absolute;left:0;text-align:left;margin-left:-11.2pt;margin-top:-12.05pt;width:434.25pt;height:402.75pt;z-index:251657216;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" filled="f" stroked="f" strokeweight=".5pt">
            <v:textbox>
              <w:txbxContent>
                <w:p w:rsidR="00863B8E" w:rsidRPr="00863B8E" w:rsidRDefault="00863B8E" w:rsidP="00863B8E">
                  <w:pPr>
                    <w:rPr>
                      <w:sz w:val="28"/>
                      <w:szCs w:val="28"/>
                    </w:rPr>
                  </w:pPr>
                  <w:r w:rsidRPr="00863B8E">
                    <w:rPr>
                      <w:sz w:val="28"/>
                      <w:szCs w:val="28"/>
                    </w:rPr>
                    <w:t>Hello children,</w:t>
                  </w:r>
                </w:p>
                <w:p w:rsidR="00863B8E" w:rsidRPr="00863B8E" w:rsidRDefault="00863B8E" w:rsidP="00863B8E">
                  <w:pPr>
                    <w:rPr>
                      <w:sz w:val="28"/>
                      <w:szCs w:val="28"/>
                    </w:rPr>
                  </w:pPr>
                </w:p>
                <w:p w:rsidR="00863B8E" w:rsidRPr="00863B8E" w:rsidRDefault="00863B8E" w:rsidP="00863B8E">
                  <w:pPr>
                    <w:rPr>
                      <w:sz w:val="28"/>
                      <w:szCs w:val="28"/>
                    </w:rPr>
                  </w:pPr>
                  <w:r w:rsidRPr="00863B8E">
                    <w:rPr>
                      <w:sz w:val="28"/>
                      <w:szCs w:val="28"/>
                    </w:rPr>
                    <w:t>My name is Buttons the Bear. I have a special invitation for you! I would like to invite you and your favourite teddy bears to a teddy bears’ picnic!</w:t>
                  </w:r>
                </w:p>
                <w:p w:rsidR="00863B8E" w:rsidRPr="00863B8E" w:rsidRDefault="00863B8E" w:rsidP="00863B8E">
                  <w:pPr>
                    <w:rPr>
                      <w:sz w:val="28"/>
                      <w:szCs w:val="28"/>
                    </w:rPr>
                  </w:pPr>
                  <w:r w:rsidRPr="00863B8E">
                    <w:rPr>
                      <w:sz w:val="28"/>
                      <w:szCs w:val="28"/>
                    </w:rPr>
                    <w:t>I need your help to make invitations, picnic food and decorations. Please can you help me? What food could we have? What decorations could we make? What are your teddy bears called?</w:t>
                  </w:r>
                </w:p>
                <w:p w:rsidR="00863B8E" w:rsidRPr="00863B8E" w:rsidRDefault="00863B8E" w:rsidP="00863B8E">
                  <w:pPr>
                    <w:rPr>
                      <w:sz w:val="28"/>
                      <w:szCs w:val="28"/>
                    </w:rPr>
                  </w:pPr>
                </w:p>
                <w:p w:rsidR="00863B8E" w:rsidRPr="00863B8E" w:rsidRDefault="00863B8E" w:rsidP="00863B8E">
                  <w:pPr>
                    <w:rPr>
                      <w:sz w:val="28"/>
                      <w:szCs w:val="28"/>
                    </w:rPr>
                  </w:pPr>
                  <w:r w:rsidRPr="00863B8E">
                    <w:rPr>
                      <w:sz w:val="28"/>
                      <w:szCs w:val="28"/>
                    </w:rPr>
                    <w:t xml:space="preserve">Our picnic will be on: </w:t>
                  </w:r>
                </w:p>
                <w:p w:rsidR="00863B8E" w:rsidRPr="00863B8E" w:rsidRDefault="00863B8E" w:rsidP="00863B8E">
                  <w:pPr>
                    <w:rPr>
                      <w:sz w:val="28"/>
                      <w:szCs w:val="28"/>
                    </w:rPr>
                  </w:pPr>
                  <w:r w:rsidRPr="00863B8E">
                    <w:rPr>
                      <w:sz w:val="28"/>
                      <w:szCs w:val="28"/>
                    </w:rPr>
                    <w:t xml:space="preserve">Time: </w:t>
                  </w:r>
                </w:p>
                <w:p w:rsidR="00863B8E" w:rsidRPr="00863B8E" w:rsidRDefault="00863B8E" w:rsidP="00863B8E">
                  <w:pPr>
                    <w:rPr>
                      <w:sz w:val="28"/>
                      <w:szCs w:val="28"/>
                    </w:rPr>
                  </w:pPr>
                  <w:r w:rsidRPr="00863B8E">
                    <w:rPr>
                      <w:sz w:val="28"/>
                      <w:szCs w:val="28"/>
                    </w:rPr>
                    <w:t xml:space="preserve">Place: </w:t>
                  </w:r>
                </w:p>
                <w:p w:rsidR="00863B8E" w:rsidRPr="00863B8E" w:rsidRDefault="00863B8E" w:rsidP="00863B8E">
                  <w:pPr>
                    <w:rPr>
                      <w:sz w:val="28"/>
                      <w:szCs w:val="28"/>
                    </w:rPr>
                  </w:pPr>
                </w:p>
                <w:p w:rsidR="00863B8E" w:rsidRPr="00863B8E" w:rsidRDefault="00863B8E" w:rsidP="00863B8E">
                  <w:pPr>
                    <w:rPr>
                      <w:sz w:val="28"/>
                      <w:szCs w:val="28"/>
                    </w:rPr>
                  </w:pPr>
                  <w:r w:rsidRPr="00863B8E">
                    <w:rPr>
                      <w:sz w:val="28"/>
                      <w:szCs w:val="28"/>
                    </w:rPr>
                    <w:t>I hope you have lots of fun!</w:t>
                  </w:r>
                </w:p>
                <w:p w:rsidR="00863B8E" w:rsidRPr="00863B8E" w:rsidRDefault="00863B8E" w:rsidP="00863B8E">
                  <w:pPr>
                    <w:rPr>
                      <w:sz w:val="28"/>
                      <w:szCs w:val="28"/>
                    </w:rPr>
                  </w:pPr>
                </w:p>
                <w:p w:rsidR="00863B8E" w:rsidRPr="00863B8E" w:rsidRDefault="00863B8E" w:rsidP="00863B8E">
                  <w:pPr>
                    <w:rPr>
                      <w:sz w:val="28"/>
                      <w:szCs w:val="28"/>
                    </w:rPr>
                  </w:pPr>
                  <w:r w:rsidRPr="00863B8E">
                    <w:rPr>
                      <w:sz w:val="28"/>
                      <w:szCs w:val="28"/>
                    </w:rPr>
                    <w:t>From Buttons the Bear</w:t>
                  </w:r>
                </w:p>
              </w:txbxContent>
            </v:textbox>
          </v:shape>
        </w:pict>
      </w:r>
    </w:p>
    <w:sectPr w:rsidR="00195812" w:rsidRPr="00163344" w:rsidSect="00085A18">
      <w:headerReference w:type="default" r:id="rId9"/>
      <w:pgSz w:w="11906" w:h="16838" w:code="9"/>
      <w:pgMar w:top="1921" w:right="1874" w:bottom="1921" w:left="1874" w:header="851" w:footer="851" w:gutter="0"/>
      <w:cols w:space="720"/>
      <w:noEndnote/>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35072" w:rsidRDefault="00635072" w:rsidP="000C442B">
      <w:pPr>
        <w:spacing w:after="0" w:line="240" w:lineRule="auto"/>
      </w:pPr>
      <w:r>
        <w:separator/>
      </w:r>
    </w:p>
  </w:endnote>
  <w:endnote w:type="continuationSeparator" w:id="1">
    <w:p w:rsidR="00635072" w:rsidRDefault="00635072" w:rsidP="000C442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F Cartoonist Hand">
    <w:charset w:val="00"/>
    <w:family w:val="auto"/>
    <w:pitch w:val="variable"/>
    <w:sig w:usb0="80000027" w:usb1="00000000" w:usb2="00000000" w:usb3="00000000" w:csb0="00000011" w:csb1="00000000"/>
  </w:font>
  <w:font w:name="Calibri">
    <w:panose1 w:val="020F0502020204030204"/>
    <w:charset w:val="00"/>
    <w:family w:val="swiss"/>
    <w:pitch w:val="variable"/>
    <w:sig w:usb0="E4002EFF" w:usb1="C000247B" w:usb2="00000009" w:usb3="00000000" w:csb0="000001FF" w:csb1="00000000"/>
    <w:embedRegular r:id="rId1" w:fontKey="{53F42DA4-FFCE-4D79-B228-8419AAE53A9D}"/>
    <w:embedBold r:id="rId2" w:fontKey="{0EE56356-F542-4A34-A4BD-D707960245ED}"/>
  </w:font>
  <w:font w:name="Twinkl">
    <w:charset w:val="00"/>
    <w:family w:val="auto"/>
    <w:pitch w:val="variable"/>
    <w:sig w:usb0="A00000AF" w:usb1="5000205B" w:usb2="00000000" w:usb3="00000000" w:csb0="00000093" w:csb1="00000000"/>
    <w:embedRegular r:id="rId3" w:fontKey="{EAFF283A-54D2-4C8E-B55A-69F28B8F64FF}"/>
    <w:embedBold r:id="rId4" w:fontKey="{A175074A-BC0D-4436-8E35-17F20A098E2A}"/>
  </w:font>
  <w:font w:name="Sassoon Infant Rg">
    <w:panose1 w:val="00000000000000000000"/>
    <w:charset w:val="00"/>
    <w:family w:val="modern"/>
    <w:notTrueType/>
    <w:pitch w:val="variable"/>
    <w:sig w:usb0="800000AF" w:usb1="4000004A" w:usb2="00000010" w:usb3="00000000" w:csb0="00000001" w:csb1="00000000"/>
  </w:font>
  <w:font w:name="Twinkl SemiBold">
    <w:altName w:val="Times New Roman"/>
    <w:charset w:val="00"/>
    <w:family w:val="auto"/>
    <w:pitch w:val="variable"/>
    <w:sig w:usb0="00000001" w:usb1="5000205B" w:usb2="00000000" w:usb3="00000000" w:csb0="00000093" w:csb1="00000000"/>
  </w:font>
  <w:font w:name="Twinkl Sb">
    <w:altName w:val="Arial"/>
    <w:panose1 w:val="00000000000000000000"/>
    <w:charset w:val="00"/>
    <w:family w:val="modern"/>
    <w:notTrueType/>
    <w:pitch w:val="variable"/>
    <w:sig w:usb0="00000001" w:usb1="5000205B" w:usb2="00000000" w:usb3="00000000" w:csb0="00000093" w:csb1="00000000"/>
  </w:font>
  <w:font w:name="BPreplay">
    <w:altName w:val="Arial"/>
    <w:panose1 w:val="00000000000000000000"/>
    <w:charset w:val="00"/>
    <w:family w:val="modern"/>
    <w:notTrueType/>
    <w:pitch w:val="variable"/>
    <w:sig w:usb0="00000001" w:usb1="0000004A" w:usb2="00000000" w:usb3="00000000" w:csb0="00000009" w:csb1="00000000"/>
  </w:font>
  <w:font w:name="Cambria">
    <w:panose1 w:val="02040503050406030204"/>
    <w:charset w:val="00"/>
    <w:family w:val="roman"/>
    <w:pitch w:val="variable"/>
    <w:sig w:usb0="E00006FF" w:usb1="420024FF" w:usb2="02000000" w:usb3="00000000" w:csb0="0000019F" w:csb1="00000000"/>
    <w:embedRegular r:id="rId6" w:fontKey="{9D925A57-1C7E-4999-BEBE-7159BFA62957}"/>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35072" w:rsidRDefault="00635072" w:rsidP="000C442B">
      <w:pPr>
        <w:spacing w:after="0" w:line="240" w:lineRule="auto"/>
      </w:pPr>
      <w:r>
        <w:separator/>
      </w:r>
    </w:p>
  </w:footnote>
  <w:footnote w:type="continuationSeparator" w:id="1">
    <w:p w:rsidR="00635072" w:rsidRDefault="00635072" w:rsidP="000C442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3B8E" w:rsidRDefault="00EA2BEE">
    <w:pPr>
      <w:pStyle w:val="Header"/>
    </w:pPr>
    <w:r>
      <w:rPr>
        <w:noProof/>
        <w:lang w:val="en-US" w:eastAsia="en-US"/>
      </w:rPr>
      <w:drawing>
        <wp:anchor distT="0" distB="0" distL="114300" distR="114300" simplePos="0" relativeHeight="251657728" behindDoc="0" locked="0" layoutInCell="1" allowOverlap="1">
          <wp:simplePos x="0" y="0"/>
          <wp:positionH relativeFrom="page">
            <wp:align>left</wp:align>
          </wp:positionH>
          <wp:positionV relativeFrom="paragraph">
            <wp:posOffset>-540385</wp:posOffset>
          </wp:positionV>
          <wp:extent cx="7610475" cy="10763885"/>
          <wp:effectExtent l="19050" t="0" r="9525" b="0"/>
          <wp:wrapNone/>
          <wp:docPr id="1" name="Picture 1" descr="C:\Users\sarah.williamson\AppData\Local\Microsoft\Windows\INetCache\Content.Word\letter-no-tex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rah.williamson\AppData\Local\Microsoft\Windows\INetCache\Content.Word\letter-no-text.png"/>
                  <pic:cNvPicPr>
                    <a:picLocks noChangeAspect="1" noChangeArrowheads="1"/>
                  </pic:cNvPicPr>
                </pic:nvPicPr>
                <pic:blipFill>
                  <a:blip r:embed="rId1"/>
                  <a:srcRect/>
                  <a:stretch>
                    <a:fillRect/>
                  </a:stretch>
                </pic:blipFill>
                <pic:spPr bwMode="auto">
                  <a:xfrm>
                    <a:off x="0" y="0"/>
                    <a:ext cx="7610475" cy="10763885"/>
                  </a:xfrm>
                  <a:prstGeom prst="rect">
                    <a:avLst/>
                  </a:prstGeom>
                  <a:noFill/>
                  <a:ln w="9525">
                    <a:noFill/>
                    <a:miter lim="800000"/>
                    <a:headEnd/>
                    <a:tailEnd/>
                  </a:ln>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5F7152"/>
    <w:multiLevelType w:val="hybridMultilevel"/>
    <w:tmpl w:val="2FD6A956"/>
    <w:lvl w:ilvl="0" w:tplc="FCE6B1C8">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nsid w:val="2CB43C99"/>
    <w:multiLevelType w:val="hybridMultilevel"/>
    <w:tmpl w:val="DC3205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6E0E66FE"/>
    <w:multiLevelType w:val="hybridMultilevel"/>
    <w:tmpl w:val="CC68281C"/>
    <w:lvl w:ilvl="0" w:tplc="206C2B7A">
      <w:start w:val="1"/>
      <w:numFmt w:val="decimal"/>
      <w:pStyle w:val="NumberedBullets-Twink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71690FA7"/>
    <w:multiLevelType w:val="hybridMultilevel"/>
    <w:tmpl w:val="04C439F2"/>
    <w:lvl w:ilvl="0" w:tplc="546C1754">
      <w:start w:val="1"/>
      <w:numFmt w:val="bullet"/>
      <w:pStyle w:val="ListParagraph"/>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nsid w:val="773169AD"/>
    <w:multiLevelType w:val="hybridMultilevel"/>
    <w:tmpl w:val="5046DBB4"/>
    <w:lvl w:ilvl="0" w:tplc="C740A046">
      <w:start w:val="1"/>
      <w:numFmt w:val="decimal"/>
      <w:lvlText w:val="%1."/>
      <w:lvlJc w:val="left"/>
      <w:pPr>
        <w:ind w:left="720" w:hanging="360"/>
      </w:pPr>
      <w:rPr>
        <w:rFonts w:ascii="SF Cartoonist Hand" w:hAnsi="SF Cartoonist Hand" w:hint="default"/>
        <w:b/>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4"/>
  </w:num>
  <w:num w:numId="3">
    <w:abstractNumId w:val="0"/>
  </w:num>
  <w:num w:numId="4">
    <w:abstractNumId w:val="2"/>
  </w:num>
  <w:num w:numId="5">
    <w:abstractNumId w:val="2"/>
  </w:num>
  <w:num w:numId="6">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defaultTabStop w:val="720"/>
  <w:characterSpacingControl w:val="doNotCompress"/>
  <w:hdrShapeDefaults>
    <o:shapedefaults v:ext="edit" spidmax="3074"/>
  </w:hdrShapeDefaults>
  <w:footnotePr>
    <w:footnote w:id="0"/>
    <w:footnote w:id="1"/>
  </w:footnotePr>
  <w:endnotePr>
    <w:endnote w:id="0"/>
    <w:endnote w:id="1"/>
  </w:endnotePr>
  <w:compat/>
  <w:rsids>
    <w:rsidRoot w:val="00EF44C9"/>
    <w:rsid w:val="00085A18"/>
    <w:rsid w:val="000C2DC0"/>
    <w:rsid w:val="000C442B"/>
    <w:rsid w:val="00163344"/>
    <w:rsid w:val="00195812"/>
    <w:rsid w:val="00195D79"/>
    <w:rsid w:val="001D6A87"/>
    <w:rsid w:val="001E14CE"/>
    <w:rsid w:val="001F2DD8"/>
    <w:rsid w:val="00220EEE"/>
    <w:rsid w:val="002D31CD"/>
    <w:rsid w:val="002E0F1D"/>
    <w:rsid w:val="00304DF4"/>
    <w:rsid w:val="00312E26"/>
    <w:rsid w:val="00390992"/>
    <w:rsid w:val="003D02E3"/>
    <w:rsid w:val="00461653"/>
    <w:rsid w:val="00546CA1"/>
    <w:rsid w:val="005D3C40"/>
    <w:rsid w:val="00635072"/>
    <w:rsid w:val="006F3114"/>
    <w:rsid w:val="00792F1C"/>
    <w:rsid w:val="00863B8E"/>
    <w:rsid w:val="008678C8"/>
    <w:rsid w:val="008D1F80"/>
    <w:rsid w:val="008F3CDF"/>
    <w:rsid w:val="008F6B11"/>
    <w:rsid w:val="00900D20"/>
    <w:rsid w:val="00920F12"/>
    <w:rsid w:val="009F3C31"/>
    <w:rsid w:val="00A22086"/>
    <w:rsid w:val="00A674FE"/>
    <w:rsid w:val="00AB35C0"/>
    <w:rsid w:val="00AC7ED1"/>
    <w:rsid w:val="00AE5C0E"/>
    <w:rsid w:val="00AF2F3C"/>
    <w:rsid w:val="00B934C3"/>
    <w:rsid w:val="00BC77F8"/>
    <w:rsid w:val="00C415D1"/>
    <w:rsid w:val="00E26D2B"/>
    <w:rsid w:val="00E8191C"/>
    <w:rsid w:val="00E93653"/>
    <w:rsid w:val="00EA2BEE"/>
    <w:rsid w:val="00ED1CDA"/>
    <w:rsid w:val="00EF44C9"/>
    <w:rsid w:val="00F22211"/>
    <w:rsid w:val="00F23C36"/>
    <w:rsid w:val="00F467C2"/>
    <w:rsid w:val="00F534DB"/>
    <w:rsid w:val="00F73E0C"/>
    <w:rsid w:val="00FC01BA"/>
    <w:rsid w:val="00FC13B8"/>
    <w:rsid w:val="00FD7E0B"/>
    <w:rsid w:val="00FE1CE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3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aliases w:val="Body Copy - Twinkl"/>
    <w:qFormat/>
    <w:rsid w:val="006F3114"/>
    <w:pPr>
      <w:suppressAutoHyphens/>
      <w:autoSpaceDE w:val="0"/>
      <w:autoSpaceDN w:val="0"/>
      <w:adjustRightInd w:val="0"/>
      <w:spacing w:after="170" w:line="360" w:lineRule="atLeast"/>
      <w:jc w:val="both"/>
      <w:textAlignment w:val="center"/>
    </w:pPr>
    <w:rPr>
      <w:rFonts w:ascii="Twinkl" w:hAnsi="Twinkl" w:cs="Twinkl"/>
      <w:color w:val="1C1C1C"/>
      <w:sz w:val="26"/>
      <w:szCs w:val="26"/>
      <w:lang w:val="en-GB" w:eastAsia="en-GB"/>
    </w:rPr>
  </w:style>
  <w:style w:type="paragraph" w:styleId="Heading1">
    <w:name w:val="heading 1"/>
    <w:aliases w:val="Heading 1 - Twinkl"/>
    <w:basedOn w:val="Normal"/>
    <w:next w:val="Normal"/>
    <w:link w:val="Heading1Char"/>
    <w:uiPriority w:val="9"/>
    <w:qFormat/>
    <w:rsid w:val="006F3114"/>
    <w:pPr>
      <w:spacing w:after="120" w:line="240" w:lineRule="auto"/>
      <w:jc w:val="center"/>
      <w:outlineLvl w:val="0"/>
    </w:pPr>
    <w:rPr>
      <w:b/>
      <w:sz w:val="60"/>
      <w:szCs w:val="60"/>
      <w:lang w:eastAsia="en-US"/>
    </w:rPr>
  </w:style>
  <w:style w:type="paragraph" w:styleId="Heading2">
    <w:name w:val="heading 2"/>
    <w:aliases w:val="Heading 2 - Twinkl"/>
    <w:basedOn w:val="Normal"/>
    <w:link w:val="Heading2Char"/>
    <w:uiPriority w:val="99"/>
    <w:qFormat/>
    <w:rsid w:val="006F3114"/>
    <w:pPr>
      <w:spacing w:before="57" w:after="0"/>
      <w:outlineLvl w:val="1"/>
    </w:pPr>
    <w:rPr>
      <w:b/>
      <w:bCs/>
      <w:sz w:val="32"/>
      <w:szCs w:val="32"/>
    </w:rPr>
  </w:style>
  <w:style w:type="paragraph" w:styleId="Heading3">
    <w:name w:val="heading 3"/>
    <w:aliases w:val="Heading 3 - Twinkl"/>
    <w:basedOn w:val="Normal"/>
    <w:link w:val="Heading3Char"/>
    <w:uiPriority w:val="99"/>
    <w:qFormat/>
    <w:rsid w:val="006F3114"/>
    <w:pPr>
      <w:spacing w:before="57" w:after="0" w:line="320" w:lineRule="atLeast"/>
      <w:outlineLvl w:val="2"/>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 Twinkl Char"/>
    <w:link w:val="Heading1"/>
    <w:uiPriority w:val="9"/>
    <w:rsid w:val="006F3114"/>
    <w:rPr>
      <w:rFonts w:ascii="Twinkl" w:hAnsi="Twinkl" w:cs="Twinkl"/>
      <w:b/>
      <w:color w:val="1C1C1C"/>
      <w:sz w:val="60"/>
      <w:szCs w:val="60"/>
      <w:lang w:eastAsia="en-US"/>
    </w:rPr>
  </w:style>
  <w:style w:type="character" w:customStyle="1" w:styleId="Heading2Char">
    <w:name w:val="Heading 2 Char"/>
    <w:aliases w:val="Heading 2 - Twinkl Char"/>
    <w:link w:val="Heading2"/>
    <w:uiPriority w:val="99"/>
    <w:rsid w:val="006F3114"/>
    <w:rPr>
      <w:rFonts w:ascii="Twinkl" w:hAnsi="Twinkl" w:cs="Twinkl"/>
      <w:b/>
      <w:bCs/>
      <w:color w:val="1C1C1C"/>
      <w:sz w:val="32"/>
      <w:szCs w:val="32"/>
    </w:rPr>
  </w:style>
  <w:style w:type="character" w:customStyle="1" w:styleId="Heading3Char">
    <w:name w:val="Heading 3 Char"/>
    <w:aliases w:val="Heading 3 - Twinkl Char"/>
    <w:link w:val="Heading3"/>
    <w:uiPriority w:val="99"/>
    <w:rsid w:val="006F3114"/>
    <w:rPr>
      <w:rFonts w:ascii="Twinkl" w:hAnsi="Twinkl" w:cs="Twinkl"/>
      <w:b/>
      <w:bCs/>
      <w:color w:val="1C1C1C"/>
      <w:sz w:val="28"/>
      <w:szCs w:val="28"/>
    </w:rPr>
  </w:style>
  <w:style w:type="paragraph" w:customStyle="1" w:styleId="BasicParagraph">
    <w:name w:val="[Basic Paragraph]"/>
    <w:basedOn w:val="Normal"/>
    <w:link w:val="BasicParagraphChar"/>
    <w:uiPriority w:val="99"/>
    <w:rsid w:val="006F3114"/>
    <w:pPr>
      <w:spacing w:line="300" w:lineRule="atLeast"/>
    </w:pPr>
    <w:rPr>
      <w:rFonts w:ascii="Sassoon Infant Rg" w:hAnsi="Sassoon Infant Rg" w:cs="Sassoon Infant Rg"/>
      <w:spacing w:val="-6"/>
      <w:szCs w:val="24"/>
    </w:rPr>
  </w:style>
  <w:style w:type="character" w:customStyle="1" w:styleId="BasicParagraphChar">
    <w:name w:val="[Basic Paragraph] Char"/>
    <w:link w:val="BasicParagraph"/>
    <w:uiPriority w:val="99"/>
    <w:rsid w:val="006F3114"/>
    <w:rPr>
      <w:rFonts w:ascii="Sassoon Infant Rg" w:hAnsi="Sassoon Infant Rg" w:cs="Sassoon Infant Rg"/>
      <w:color w:val="1C1C1C"/>
      <w:spacing w:val="-6"/>
      <w:sz w:val="26"/>
      <w:szCs w:val="24"/>
    </w:rPr>
  </w:style>
  <w:style w:type="paragraph" w:customStyle="1" w:styleId="Aim-Twinkl">
    <w:name w:val="Aim - Twinkl"/>
    <w:basedOn w:val="Normal"/>
    <w:link w:val="Aim-TwinklChar"/>
    <w:qFormat/>
    <w:rsid w:val="006F3114"/>
    <w:pPr>
      <w:spacing w:after="113" w:line="288" w:lineRule="auto"/>
    </w:pPr>
    <w:rPr>
      <w:sz w:val="24"/>
      <w:szCs w:val="24"/>
    </w:rPr>
  </w:style>
  <w:style w:type="character" w:customStyle="1" w:styleId="Aim-TwinklChar">
    <w:name w:val="Aim - Twinkl Char"/>
    <w:link w:val="Aim-Twinkl"/>
    <w:rsid w:val="006F3114"/>
    <w:rPr>
      <w:rFonts w:ascii="Twinkl" w:hAnsi="Twinkl" w:cs="Twinkl"/>
      <w:color w:val="1C1C1C"/>
      <w:sz w:val="24"/>
      <w:szCs w:val="24"/>
    </w:rPr>
  </w:style>
  <w:style w:type="paragraph" w:customStyle="1" w:styleId="Bullets-Twinkl">
    <w:name w:val="Bullets - Twinkl"/>
    <w:basedOn w:val="Normal"/>
    <w:link w:val="Bullets-TwinklChar"/>
    <w:qFormat/>
    <w:rsid w:val="006F3114"/>
    <w:pPr>
      <w:ind w:left="357" w:hanging="357"/>
      <w:jc w:val="left"/>
    </w:pPr>
  </w:style>
  <w:style w:type="character" w:customStyle="1" w:styleId="Bullets-TwinklChar">
    <w:name w:val="Bullets - Twinkl Char"/>
    <w:link w:val="Bullets-Twinkl"/>
    <w:rsid w:val="006F3114"/>
    <w:rPr>
      <w:rFonts w:ascii="Twinkl" w:hAnsi="Twinkl" w:cs="Twinkl"/>
      <w:color w:val="1C1C1C"/>
      <w:sz w:val="26"/>
      <w:szCs w:val="26"/>
    </w:rPr>
  </w:style>
  <w:style w:type="paragraph" w:styleId="Footer">
    <w:name w:val="footer"/>
    <w:basedOn w:val="Normal"/>
    <w:link w:val="FooterChar"/>
    <w:uiPriority w:val="99"/>
    <w:unhideWhenUsed/>
    <w:rsid w:val="006F3114"/>
    <w:pPr>
      <w:tabs>
        <w:tab w:val="center" w:pos="4513"/>
        <w:tab w:val="right" w:pos="9026"/>
      </w:tabs>
      <w:spacing w:after="0" w:line="240" w:lineRule="auto"/>
    </w:pPr>
  </w:style>
  <w:style w:type="character" w:customStyle="1" w:styleId="FooterChar">
    <w:name w:val="Footer Char"/>
    <w:link w:val="Footer"/>
    <w:uiPriority w:val="99"/>
    <w:rsid w:val="006F3114"/>
    <w:rPr>
      <w:rFonts w:ascii="Twinkl" w:hAnsi="Twinkl" w:cs="Twinkl"/>
      <w:color w:val="1C1C1C"/>
      <w:sz w:val="26"/>
      <w:szCs w:val="26"/>
    </w:rPr>
  </w:style>
  <w:style w:type="paragraph" w:styleId="Header">
    <w:name w:val="header"/>
    <w:basedOn w:val="Normal"/>
    <w:link w:val="HeaderChar"/>
    <w:uiPriority w:val="99"/>
    <w:unhideWhenUsed/>
    <w:rsid w:val="006F3114"/>
    <w:pPr>
      <w:tabs>
        <w:tab w:val="center" w:pos="4513"/>
        <w:tab w:val="right" w:pos="9026"/>
      </w:tabs>
      <w:spacing w:after="0" w:line="240" w:lineRule="auto"/>
    </w:pPr>
  </w:style>
  <w:style w:type="character" w:customStyle="1" w:styleId="HeaderChar">
    <w:name w:val="Header Char"/>
    <w:link w:val="Header"/>
    <w:uiPriority w:val="99"/>
    <w:rsid w:val="006F3114"/>
    <w:rPr>
      <w:rFonts w:ascii="Twinkl" w:hAnsi="Twinkl" w:cs="Twinkl"/>
      <w:color w:val="1C1C1C"/>
      <w:sz w:val="26"/>
      <w:szCs w:val="26"/>
    </w:rPr>
  </w:style>
  <w:style w:type="paragraph" w:customStyle="1" w:styleId="Heading4-Twinkl">
    <w:name w:val="Heading 4 - Twinkl"/>
    <w:basedOn w:val="Normal"/>
    <w:link w:val="Heading4-TwinklChar"/>
    <w:qFormat/>
    <w:rsid w:val="006F3114"/>
    <w:pPr>
      <w:spacing w:before="57" w:after="0" w:line="320" w:lineRule="atLeast"/>
    </w:pPr>
    <w:rPr>
      <w:rFonts w:ascii="Twinkl SemiBold" w:hAnsi="Twinkl SemiBold" w:cs="Twinkl Sb"/>
      <w:bCs/>
      <w:sz w:val="28"/>
      <w:szCs w:val="28"/>
    </w:rPr>
  </w:style>
  <w:style w:type="character" w:customStyle="1" w:styleId="Heading4-TwinklChar">
    <w:name w:val="Heading 4 - Twinkl Char"/>
    <w:link w:val="Heading4-Twinkl"/>
    <w:rsid w:val="006F3114"/>
    <w:rPr>
      <w:rFonts w:ascii="Twinkl SemiBold" w:hAnsi="Twinkl SemiBold" w:cs="Twinkl Sb"/>
      <w:bCs/>
      <w:color w:val="1C1C1C"/>
      <w:sz w:val="28"/>
      <w:szCs w:val="28"/>
    </w:rPr>
  </w:style>
  <w:style w:type="paragraph" w:customStyle="1" w:styleId="NumberedBullets-Twinkl">
    <w:name w:val="Numbered Bullets - Twinkl"/>
    <w:basedOn w:val="Normal"/>
    <w:link w:val="NumberedBullets-TwinklChar"/>
    <w:qFormat/>
    <w:rsid w:val="006F3114"/>
    <w:pPr>
      <w:numPr>
        <w:numId w:val="5"/>
      </w:numPr>
      <w:jc w:val="left"/>
    </w:pPr>
  </w:style>
  <w:style w:type="character" w:customStyle="1" w:styleId="NumberedBullets-TwinklChar">
    <w:name w:val="Numbered Bullets - Twinkl Char"/>
    <w:link w:val="NumberedBullets-Twinkl"/>
    <w:rsid w:val="006F3114"/>
    <w:rPr>
      <w:rFonts w:ascii="Twinkl" w:hAnsi="Twinkl" w:cs="Twinkl"/>
      <w:color w:val="1C1C1C"/>
      <w:sz w:val="26"/>
      <w:szCs w:val="26"/>
    </w:rPr>
  </w:style>
  <w:style w:type="paragraph" w:customStyle="1" w:styleId="IndentedNumberedBullets-Twinkl">
    <w:name w:val="Indented Numbered Bullets - Twinkl"/>
    <w:basedOn w:val="NumberedBullets-Twinkl"/>
    <w:link w:val="IndentedNumberedBullets-TwinklChar"/>
    <w:qFormat/>
    <w:rsid w:val="006F3114"/>
  </w:style>
  <w:style w:type="character" w:customStyle="1" w:styleId="IndentedNumberedBullets-TwinklChar">
    <w:name w:val="Indented Numbered Bullets - Twinkl Char"/>
    <w:link w:val="IndentedNumberedBullets-Twinkl"/>
    <w:rsid w:val="006F3114"/>
    <w:rPr>
      <w:rFonts w:ascii="Twinkl" w:hAnsi="Twinkl" w:cs="Twinkl"/>
      <w:color w:val="1C1C1C"/>
      <w:sz w:val="26"/>
      <w:szCs w:val="26"/>
    </w:rPr>
  </w:style>
  <w:style w:type="paragraph" w:styleId="ListParagraph">
    <w:name w:val="List Paragraph"/>
    <w:aliases w:val="Indented Bullets - Twinkl"/>
    <w:basedOn w:val="Normal"/>
    <w:uiPriority w:val="34"/>
    <w:qFormat/>
    <w:rsid w:val="006F3114"/>
    <w:pPr>
      <w:numPr>
        <w:numId w:val="6"/>
      </w:numPr>
      <w:ind w:left="714" w:hanging="357"/>
    </w:pPr>
  </w:style>
  <w:style w:type="paragraph" w:customStyle="1" w:styleId="PageNumbers-Twinkl">
    <w:name w:val="Page Numbers - Twinkl"/>
    <w:basedOn w:val="Header"/>
    <w:link w:val="PageNumbers-TwinklChar"/>
    <w:qFormat/>
    <w:rsid w:val="006F3114"/>
    <w:pPr>
      <w:jc w:val="center"/>
    </w:pPr>
    <w:rPr>
      <w:rFonts w:ascii="BPreplay" w:hAnsi="BPreplay"/>
      <w:noProof/>
      <w:sz w:val="16"/>
      <w:szCs w:val="16"/>
    </w:rPr>
  </w:style>
  <w:style w:type="character" w:customStyle="1" w:styleId="PageNumbers-TwinklChar">
    <w:name w:val="Page Numbers - Twinkl Char"/>
    <w:link w:val="PageNumbers-Twinkl"/>
    <w:rsid w:val="006F3114"/>
    <w:rPr>
      <w:rFonts w:ascii="BPreplay" w:hAnsi="BPreplay" w:cs="Twinkl"/>
      <w:noProof/>
      <w:color w:val="1C1C1C"/>
      <w:sz w:val="16"/>
      <w:szCs w:val="16"/>
    </w:rPr>
  </w:style>
</w:styles>
</file>

<file path=word/webSettings.xml><?xml version="1.0" encoding="utf-8"?>
<w:webSettings xmlns:r="http://schemas.openxmlformats.org/officeDocument/2006/relationships" xmlns:w="http://schemas.openxmlformats.org/wordprocessingml/2006/main">
  <w:divs>
    <w:div w:id="14943724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targetScreenSz w:val="1024x768"/>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FB98E9-E4FD-43C7-B8C4-F202ED1488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0</Words>
  <Characters>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Twinkl</dc:creator>
  <cp:lastModifiedBy>Teacher</cp:lastModifiedBy>
  <cp:revision>2</cp:revision>
  <dcterms:created xsi:type="dcterms:W3CDTF">2020-06-03T15:31:00Z</dcterms:created>
  <dcterms:modified xsi:type="dcterms:W3CDTF">2020-06-03T15:31:00Z</dcterms:modified>
</cp:coreProperties>
</file>