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E47F9" w14:textId="77777777" w:rsidR="001D6560" w:rsidRPr="0095312E" w:rsidRDefault="001D6560" w:rsidP="001D6560">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Pr>
          <w:rFonts w:ascii="Sassoon Infant Std" w:hAnsi="Sassoon Infant Std"/>
          <w:b/>
          <w:color w:val="FF0000"/>
          <w:sz w:val="36"/>
          <w:szCs w:val="36"/>
        </w:rPr>
        <w:t>Tuesday</w:t>
      </w:r>
      <w:r w:rsidRPr="0095312E">
        <w:rPr>
          <w:rFonts w:ascii="Sassoon Infant Std" w:hAnsi="Sassoon Infant Std"/>
          <w:b/>
          <w:color w:val="FF0000"/>
          <w:sz w:val="36"/>
          <w:szCs w:val="36"/>
        </w:rPr>
        <w:t xml:space="preserve"> </w:t>
      </w:r>
      <w:r>
        <w:rPr>
          <w:rFonts w:ascii="Sassoon Infant Std" w:hAnsi="Sassoon Infant Std"/>
          <w:b/>
          <w:color w:val="FF0000"/>
          <w:sz w:val="36"/>
          <w:szCs w:val="36"/>
        </w:rPr>
        <w:t>19</w:t>
      </w:r>
      <w:r w:rsidRPr="00CC56C7">
        <w:rPr>
          <w:rFonts w:ascii="Sassoon Infant Std" w:hAnsi="Sassoon Infant Std"/>
          <w:b/>
          <w:color w:val="FF0000"/>
          <w:sz w:val="36"/>
          <w:szCs w:val="36"/>
          <w:vertAlign w:val="superscript"/>
        </w:rPr>
        <w:t>th</w:t>
      </w:r>
      <w:r>
        <w:rPr>
          <w:rFonts w:ascii="Sassoon Infant Std" w:hAnsi="Sassoon Infant Std"/>
          <w:b/>
          <w:color w:val="FF0000"/>
          <w:sz w:val="36"/>
          <w:szCs w:val="36"/>
        </w:rPr>
        <w:t xml:space="preserve"> May</w:t>
      </w:r>
    </w:p>
    <w:p w14:paraId="09CBDDFF" w14:textId="77777777" w:rsidR="001D6560" w:rsidRDefault="001D6560" w:rsidP="001D6560">
      <w:pPr>
        <w:rPr>
          <w:rFonts w:ascii="Sassoon Infant Std" w:hAnsi="Sassoon Infant Std"/>
          <w:b/>
          <w:color w:val="FF0000"/>
        </w:rPr>
      </w:pPr>
      <w:proofErr w:type="gramStart"/>
      <w:r>
        <w:rPr>
          <w:rFonts w:ascii="Sassoon Infant Std" w:hAnsi="Sassoon Infant Std"/>
          <w:b/>
          <w:color w:val="FF0000"/>
        </w:rPr>
        <w:t>PE :</w:t>
      </w:r>
      <w:proofErr w:type="gramEnd"/>
      <w:r>
        <w:rPr>
          <w:rFonts w:ascii="Sassoon Infant Std" w:hAnsi="Sassoon Infant Std"/>
          <w:b/>
          <w:color w:val="FF0000"/>
        </w:rPr>
        <w:t xml:space="preserve"> </w:t>
      </w:r>
    </w:p>
    <w:p w14:paraId="6D103E80" w14:textId="77777777" w:rsidR="001D6560" w:rsidRPr="007373A7" w:rsidRDefault="001D6560" w:rsidP="001D6560">
      <w:pPr>
        <w:rPr>
          <w:rFonts w:ascii="Sassoon Infant Std" w:hAnsi="Sassoon Infant Std"/>
        </w:rPr>
      </w:pPr>
      <w:r>
        <w:rPr>
          <w:rFonts w:ascii="Sassoon Infant Std" w:hAnsi="Sassoon Infant Std"/>
        </w:rPr>
        <w:t xml:space="preserve">We usually have PE for 30 minutes on a Tuesday morning, so in its place, </w:t>
      </w:r>
      <w:proofErr w:type="gramStart"/>
      <w:r>
        <w:rPr>
          <w:rFonts w:ascii="Sassoon Infant Std" w:hAnsi="Sassoon Infant Std"/>
        </w:rPr>
        <w:t>we’re</w:t>
      </w:r>
      <w:proofErr w:type="gramEnd"/>
      <w:r>
        <w:rPr>
          <w:rFonts w:ascii="Sassoon Infant Std" w:hAnsi="Sassoon Infant Std"/>
        </w:rPr>
        <w:t xml:space="preserve"> going to aim for 30 minutes of activity. You could do a Joe Wicks PE class on YouTube, a cosmic kids yoga lesson, jump on the trampoline or go for a walk/cycle/scoot with your family. </w:t>
      </w:r>
    </w:p>
    <w:p w14:paraId="233A9D8D" w14:textId="77777777" w:rsidR="001D6560" w:rsidRPr="0095312E" w:rsidRDefault="001D6560" w:rsidP="001D6560">
      <w:pPr>
        <w:rPr>
          <w:rFonts w:ascii="Sassoon Infant Std" w:hAnsi="Sassoon Infant Std"/>
          <w:b/>
          <w:color w:val="FF0000"/>
        </w:rPr>
      </w:pPr>
      <w:proofErr w:type="gramStart"/>
      <w:r w:rsidRPr="0095312E">
        <w:rPr>
          <w:rFonts w:ascii="Sassoon Infant Std" w:hAnsi="Sassoon Infant Std"/>
          <w:b/>
          <w:color w:val="FF0000"/>
        </w:rPr>
        <w:t>English :</w:t>
      </w:r>
      <w:proofErr w:type="gramEnd"/>
      <w:r w:rsidRPr="0095312E">
        <w:rPr>
          <w:rFonts w:ascii="Sassoon Infant Std" w:hAnsi="Sassoon Infant Std"/>
          <w:b/>
          <w:color w:val="FF0000"/>
        </w:rPr>
        <w:t xml:space="preserve"> </w:t>
      </w:r>
    </w:p>
    <w:p w14:paraId="1ABAF72D" w14:textId="77777777" w:rsidR="001D6560" w:rsidRPr="00CC56C7" w:rsidRDefault="001D6560" w:rsidP="001D6560">
      <w:pPr>
        <w:pStyle w:val="ListParagraph"/>
        <w:numPr>
          <w:ilvl w:val="0"/>
          <w:numId w:val="2"/>
        </w:numPr>
        <w:rPr>
          <w:rFonts w:ascii="Sassoon Infant Std" w:hAnsi="Sassoon Infant Std"/>
        </w:rPr>
      </w:pPr>
      <w:r w:rsidRPr="00CC56C7">
        <w:rPr>
          <w:rFonts w:ascii="Sassoon Infant Std" w:hAnsi="Sassoon Infant Std"/>
        </w:rPr>
        <w:t xml:space="preserve">‘What a Box’ </w:t>
      </w:r>
      <w:proofErr w:type="spellStart"/>
      <w:r w:rsidRPr="00CC56C7">
        <w:rPr>
          <w:rFonts w:ascii="Sassoon Infant Std" w:hAnsi="Sassoon Infant Std"/>
        </w:rPr>
        <w:t>Pg</w:t>
      </w:r>
      <w:proofErr w:type="spellEnd"/>
      <w:r w:rsidRPr="00CC56C7">
        <w:rPr>
          <w:rFonts w:ascii="Sassoon Infant Std" w:hAnsi="Sassoon Infant Std"/>
        </w:rPr>
        <w:t xml:space="preserve"> </w:t>
      </w:r>
      <w:r>
        <w:rPr>
          <w:rFonts w:ascii="Sassoon Infant Std" w:hAnsi="Sassoon Infant Std"/>
        </w:rPr>
        <w:t>36.</w:t>
      </w:r>
    </w:p>
    <w:p w14:paraId="11A941BB" w14:textId="6891CD59" w:rsidR="001D6560" w:rsidRDefault="001D6560" w:rsidP="001D6560">
      <w:pPr>
        <w:pStyle w:val="ListParagraph"/>
        <w:numPr>
          <w:ilvl w:val="0"/>
          <w:numId w:val="2"/>
        </w:numPr>
        <w:rPr>
          <w:rFonts w:ascii="Sassoon Infant Std" w:hAnsi="Sassoon Infant Std"/>
        </w:rPr>
      </w:pPr>
      <w:proofErr w:type="gramStart"/>
      <w:r w:rsidRPr="00CC56C7">
        <w:rPr>
          <w:rFonts w:ascii="Sassoon Infant Std" w:hAnsi="Sassoon Infant Std"/>
        </w:rPr>
        <w:t>Handwriting :</w:t>
      </w:r>
      <w:proofErr w:type="gramEnd"/>
      <w:r>
        <w:rPr>
          <w:rFonts w:ascii="Sassoon Infant Std" w:hAnsi="Sassoon Infant Std"/>
        </w:rPr>
        <w:t xml:space="preserve"> Complete </w:t>
      </w:r>
      <w:r w:rsidR="009C1F8C">
        <w:rPr>
          <w:rFonts w:ascii="Sassoon Infant Std" w:hAnsi="Sassoon Infant Std"/>
        </w:rPr>
        <w:t xml:space="preserve">the next unfinished page in Ready to Write. </w:t>
      </w:r>
    </w:p>
    <w:p w14:paraId="254B683F" w14:textId="5F25DD02" w:rsidR="001D6560" w:rsidRDefault="001D6560" w:rsidP="001D6560">
      <w:pPr>
        <w:pStyle w:val="ListParagraph"/>
        <w:numPr>
          <w:ilvl w:val="0"/>
          <w:numId w:val="2"/>
        </w:numPr>
        <w:rPr>
          <w:rFonts w:ascii="Sassoon Infant Std" w:hAnsi="Sassoon Infant Std"/>
        </w:rPr>
      </w:pPr>
      <w:r>
        <w:rPr>
          <w:rFonts w:ascii="Sassoon Infant Std" w:hAnsi="Sassoon Infant Std"/>
        </w:rPr>
        <w:t>Reading Practise: below. Read 3 times, draw a picture to illustrate the story.</w:t>
      </w:r>
    </w:p>
    <w:p w14:paraId="58EAED09" w14:textId="77777777" w:rsidR="001D6560" w:rsidRPr="00CC56C7" w:rsidRDefault="001D6560" w:rsidP="001D6560">
      <w:pPr>
        <w:pStyle w:val="ListParagraph"/>
        <w:numPr>
          <w:ilvl w:val="0"/>
          <w:numId w:val="2"/>
        </w:numPr>
        <w:rPr>
          <w:rFonts w:ascii="Sassoon Infant Std" w:hAnsi="Sassoon Infant Std"/>
        </w:rPr>
      </w:pPr>
      <w:proofErr w:type="spellStart"/>
      <w:r w:rsidRPr="00CC56C7">
        <w:rPr>
          <w:rFonts w:ascii="Sassoon Infant Std" w:hAnsi="Sassoon Infant Std"/>
        </w:rPr>
        <w:t>Wordbox</w:t>
      </w:r>
      <w:proofErr w:type="spellEnd"/>
      <w:r w:rsidRPr="00CC56C7">
        <w:rPr>
          <w:rFonts w:ascii="Sassoon Infant Std" w:hAnsi="Sassoon Infant Std"/>
        </w:rPr>
        <w:t xml:space="preserve"> 1</w:t>
      </w:r>
      <w:r>
        <w:rPr>
          <w:rFonts w:ascii="Sassoon Infant Std" w:hAnsi="Sassoon Infant Std"/>
        </w:rPr>
        <w:t>7</w:t>
      </w:r>
      <w:r w:rsidRPr="00CC56C7">
        <w:rPr>
          <w:rFonts w:ascii="Sassoon Infant Std" w:hAnsi="Sassoon Infant Std"/>
        </w:rPr>
        <w:t>A</w:t>
      </w:r>
    </w:p>
    <w:p w14:paraId="47945C4B" w14:textId="77777777" w:rsidR="001D6560" w:rsidRPr="00CC56C7" w:rsidRDefault="001D6560" w:rsidP="001D6560">
      <w:pPr>
        <w:pStyle w:val="ListParagraph"/>
        <w:numPr>
          <w:ilvl w:val="0"/>
          <w:numId w:val="2"/>
        </w:numPr>
        <w:rPr>
          <w:rFonts w:ascii="Sassoon Infant Std" w:hAnsi="Sassoon Infant Std"/>
        </w:rPr>
      </w:pPr>
      <w:r w:rsidRPr="00CC56C7">
        <w:rPr>
          <w:rFonts w:ascii="Sassoon Infant Std" w:hAnsi="Sassoon Infant Std"/>
        </w:rPr>
        <w:t>High Frequency Words 4</w:t>
      </w:r>
      <w:r>
        <w:rPr>
          <w:rFonts w:ascii="Sassoon Infant Std" w:hAnsi="Sassoon Infant Std"/>
        </w:rPr>
        <w:t>1-50</w:t>
      </w:r>
    </w:p>
    <w:p w14:paraId="21A583E9" w14:textId="12E71BC2" w:rsidR="001D6560" w:rsidRDefault="001D6560" w:rsidP="001D6560">
      <w:pPr>
        <w:rPr>
          <w:rFonts w:ascii="Sassoon Infant Std" w:hAnsi="Sassoon Infant Std"/>
          <w:b/>
          <w:color w:val="FF0000"/>
        </w:rPr>
      </w:pPr>
      <w:proofErr w:type="spellStart"/>
      <w:proofErr w:type="gramStart"/>
      <w:r w:rsidRPr="0095312E">
        <w:rPr>
          <w:rFonts w:ascii="Sassoon Infant Std" w:hAnsi="Sassoon Infant Std"/>
          <w:b/>
          <w:color w:val="FF0000"/>
        </w:rPr>
        <w:t>Gaeilge</w:t>
      </w:r>
      <w:proofErr w:type="spellEnd"/>
      <w:r w:rsidRPr="0095312E">
        <w:rPr>
          <w:rFonts w:ascii="Sassoon Infant Std" w:hAnsi="Sassoon Infant Std"/>
          <w:b/>
          <w:color w:val="FF0000"/>
        </w:rPr>
        <w:t xml:space="preserve"> :</w:t>
      </w:r>
      <w:proofErr w:type="gramEnd"/>
      <w:r w:rsidRPr="0095312E">
        <w:rPr>
          <w:rFonts w:ascii="Sassoon Infant Std" w:hAnsi="Sassoon Infant Std"/>
          <w:b/>
          <w:color w:val="FF0000"/>
        </w:rPr>
        <w:t xml:space="preserve"> </w:t>
      </w:r>
    </w:p>
    <w:p w14:paraId="0DB3F4FF" w14:textId="77777777" w:rsidR="00546AB0" w:rsidRDefault="00546AB0" w:rsidP="00546AB0">
      <w:pPr>
        <w:rPr>
          <w:rFonts w:ascii="Sassoon Infant Std" w:hAnsi="Sassoon Infant Std"/>
          <w:bCs/>
        </w:rPr>
      </w:pPr>
      <w:proofErr w:type="spellStart"/>
      <w:r>
        <w:rPr>
          <w:rFonts w:ascii="Sassoon Infant Std" w:hAnsi="Sassoon Infant Std"/>
          <w:bCs/>
        </w:rPr>
        <w:t>Mé</w:t>
      </w:r>
      <w:proofErr w:type="spellEnd"/>
      <w:r>
        <w:rPr>
          <w:rFonts w:ascii="Sassoon Infant Std" w:hAnsi="Sassoon Infant Std"/>
          <w:bCs/>
        </w:rPr>
        <w:t xml:space="preserve"> Féin: </w:t>
      </w:r>
      <w:proofErr w:type="spellStart"/>
      <w:r>
        <w:rPr>
          <w:rFonts w:ascii="Sassoon Infant Std" w:hAnsi="Sassoon Infant Std"/>
          <w:bCs/>
        </w:rPr>
        <w:t>Ceacht</w:t>
      </w:r>
      <w:proofErr w:type="spellEnd"/>
      <w:r>
        <w:rPr>
          <w:rFonts w:ascii="Sassoon Infant Std" w:hAnsi="Sassoon Infant Std"/>
          <w:bCs/>
        </w:rPr>
        <w:t xml:space="preserve"> 5</w:t>
      </w:r>
    </w:p>
    <w:p w14:paraId="4BCA9215" w14:textId="77777777" w:rsidR="00546AB0" w:rsidRDefault="00546AB0" w:rsidP="00546AB0">
      <w:pPr>
        <w:pStyle w:val="ListParagraph"/>
        <w:numPr>
          <w:ilvl w:val="0"/>
          <w:numId w:val="5"/>
        </w:numPr>
        <w:rPr>
          <w:rFonts w:ascii="Sassoon Infant Std" w:hAnsi="Sassoon Infant Std"/>
          <w:bCs/>
        </w:rPr>
      </w:pPr>
      <w:r>
        <w:rPr>
          <w:rFonts w:ascii="Sassoon Infant Std" w:hAnsi="Sassoon Infant Std"/>
          <w:bCs/>
        </w:rPr>
        <w:t>Listen to the song: ‘</w:t>
      </w:r>
      <w:proofErr w:type="spellStart"/>
      <w:r>
        <w:rPr>
          <w:rFonts w:ascii="Sassoon Infant Std" w:hAnsi="Sassoon Infant Std"/>
          <w:bCs/>
        </w:rPr>
        <w:t>Lámha</w:t>
      </w:r>
      <w:proofErr w:type="spellEnd"/>
      <w:r>
        <w:rPr>
          <w:rFonts w:ascii="Sassoon Infant Std" w:hAnsi="Sassoon Infant Std"/>
          <w:bCs/>
        </w:rPr>
        <w:t xml:space="preserve"> </w:t>
      </w:r>
      <w:proofErr w:type="spellStart"/>
      <w:r>
        <w:rPr>
          <w:rFonts w:ascii="Sassoon Infant Std" w:hAnsi="Sassoon Infant Std"/>
          <w:bCs/>
        </w:rPr>
        <w:t>Bosa</w:t>
      </w:r>
      <w:proofErr w:type="spellEnd"/>
      <w:r>
        <w:rPr>
          <w:rFonts w:ascii="Sassoon Infant Std" w:hAnsi="Sassoon Infant Std"/>
          <w:bCs/>
        </w:rPr>
        <w:t xml:space="preserve">’ – Listen to it 2/3 times and join in. </w:t>
      </w:r>
    </w:p>
    <w:p w14:paraId="3553195B" w14:textId="0B213206" w:rsidR="00546AB0" w:rsidRPr="006832B9" w:rsidRDefault="00546AB0" w:rsidP="00546AB0">
      <w:pPr>
        <w:pStyle w:val="ListParagraph"/>
        <w:numPr>
          <w:ilvl w:val="0"/>
          <w:numId w:val="5"/>
        </w:numPr>
        <w:rPr>
          <w:rFonts w:ascii="Sassoon Infant Std" w:hAnsi="Sassoon Infant Std"/>
          <w:bCs/>
        </w:rPr>
      </w:pPr>
      <w:r>
        <w:rPr>
          <w:rFonts w:ascii="Sassoon Infant Std" w:hAnsi="Sassoon Infant Std"/>
          <w:bCs/>
        </w:rPr>
        <w:t xml:space="preserve">Click on the Gameboy for some games. </w:t>
      </w:r>
    </w:p>
    <w:p w14:paraId="47209C38" w14:textId="77777777" w:rsidR="00546AB0" w:rsidRPr="0095312E" w:rsidRDefault="00546AB0" w:rsidP="001D6560">
      <w:pPr>
        <w:rPr>
          <w:rFonts w:ascii="Sassoon Infant Std" w:hAnsi="Sassoon Infant Std"/>
          <w:b/>
          <w:color w:val="FF0000"/>
        </w:rPr>
      </w:pPr>
    </w:p>
    <w:p w14:paraId="76DB6ECA" w14:textId="77777777" w:rsidR="001D6560" w:rsidRPr="0095312E" w:rsidRDefault="001D6560" w:rsidP="001D6560">
      <w:pPr>
        <w:rPr>
          <w:rFonts w:ascii="Sassoon Infant Std" w:hAnsi="Sassoon Infant Std"/>
          <w:b/>
          <w:color w:val="FF0000"/>
        </w:rPr>
      </w:pPr>
      <w:proofErr w:type="gramStart"/>
      <w:r w:rsidRPr="0095312E">
        <w:rPr>
          <w:rFonts w:ascii="Sassoon Infant Std" w:hAnsi="Sassoon Infant Std"/>
          <w:b/>
          <w:color w:val="FF0000"/>
        </w:rPr>
        <w:t>Maths :</w:t>
      </w:r>
      <w:proofErr w:type="gramEnd"/>
    </w:p>
    <w:p w14:paraId="5B363836" w14:textId="77777777" w:rsidR="001D6560" w:rsidRDefault="001D6560" w:rsidP="001D6560">
      <w:pPr>
        <w:pStyle w:val="ListParagraph"/>
        <w:numPr>
          <w:ilvl w:val="0"/>
          <w:numId w:val="1"/>
        </w:numPr>
        <w:rPr>
          <w:rFonts w:ascii="Sassoon Infant Std" w:hAnsi="Sassoon Infant Std"/>
        </w:rPr>
      </w:pPr>
      <w:r w:rsidRPr="00F9510C">
        <w:rPr>
          <w:rFonts w:ascii="Sassoon Infant Std" w:hAnsi="Sassoon Infant Std"/>
        </w:rPr>
        <w:t xml:space="preserve">Counting </w:t>
      </w:r>
      <w:proofErr w:type="gramStart"/>
      <w:r w:rsidRPr="00F9510C">
        <w:rPr>
          <w:rFonts w:ascii="Sassoon Infant Std" w:hAnsi="Sassoon Infant Std"/>
        </w:rPr>
        <w:t>practise :</w:t>
      </w:r>
      <w:proofErr w:type="gramEnd"/>
      <w:r w:rsidRPr="00F9510C">
        <w:rPr>
          <w:rFonts w:ascii="Sassoon Infant Std" w:hAnsi="Sassoon Infant Std"/>
        </w:rPr>
        <w:t xml:space="preserve"> count forwards and backwards to 20. </w:t>
      </w:r>
      <w:r>
        <w:rPr>
          <w:rFonts w:ascii="Sassoon Infant Std" w:hAnsi="Sassoon Infant Std"/>
        </w:rPr>
        <w:t xml:space="preserve">Do actions for your numbers – stand up for 1, sit for 2, etc. </w:t>
      </w:r>
      <w:r w:rsidRPr="00F9510C">
        <w:rPr>
          <w:rFonts w:ascii="Sassoon Infant Std" w:hAnsi="Sassoon Infant Std"/>
        </w:rPr>
        <w:t>Practise saying the days of the week, months of the year and seasons.</w:t>
      </w:r>
    </w:p>
    <w:p w14:paraId="4A176122" w14:textId="77777777" w:rsidR="001D6560" w:rsidRDefault="001D6560" w:rsidP="001D6560">
      <w:pPr>
        <w:pStyle w:val="ListParagraph"/>
        <w:numPr>
          <w:ilvl w:val="0"/>
          <w:numId w:val="1"/>
        </w:numPr>
        <w:rPr>
          <w:rFonts w:ascii="Sassoon Infant Std" w:hAnsi="Sassoon Infant Std"/>
        </w:rPr>
      </w:pPr>
      <w:r>
        <w:rPr>
          <w:rFonts w:ascii="Sassoon Infant Std" w:hAnsi="Sassoon Infant Std"/>
        </w:rPr>
        <w:t xml:space="preserve">Revise 2D and 3D shapes. </w:t>
      </w:r>
    </w:p>
    <w:p w14:paraId="7DF6364E" w14:textId="46D56B38" w:rsidR="001D6560" w:rsidRDefault="001D6560" w:rsidP="001D6560">
      <w:pPr>
        <w:pStyle w:val="ListParagraph"/>
        <w:numPr>
          <w:ilvl w:val="0"/>
          <w:numId w:val="1"/>
        </w:numPr>
        <w:rPr>
          <w:rFonts w:ascii="Sassoon Infant Std" w:hAnsi="Sassoon Infant Std"/>
        </w:rPr>
      </w:pPr>
      <w:r>
        <w:rPr>
          <w:rFonts w:ascii="Sassoon Infant Std" w:hAnsi="Sassoon Infant Std"/>
        </w:rPr>
        <w:t>Today we are looking at 1c coins. How many 1c coins would you need to buy a lolly that costs 2c? How many 1c coins would you need to buy an apple that costs 5c? and so on. Again</w:t>
      </w:r>
      <w:r w:rsidR="00C3672E">
        <w:rPr>
          <w:rFonts w:ascii="Sassoon Infant Std" w:hAnsi="Sassoon Infant Std"/>
        </w:rPr>
        <w:t>,</w:t>
      </w:r>
      <w:r>
        <w:rPr>
          <w:rFonts w:ascii="Sassoon Infant Std" w:hAnsi="Sassoon Infant Std"/>
        </w:rPr>
        <w:t xml:space="preserve"> we would use coins in school to complete these activities. It would be handy if each child ha</w:t>
      </w:r>
      <w:r w:rsidR="00C3672E">
        <w:rPr>
          <w:rFonts w:ascii="Sassoon Infant Std" w:hAnsi="Sassoon Infant Std"/>
        </w:rPr>
        <w:t>d</w:t>
      </w:r>
      <w:r>
        <w:rPr>
          <w:rFonts w:ascii="Sassoon Infant Std" w:hAnsi="Sassoon Infant Std"/>
        </w:rPr>
        <w:t xml:space="preserve"> access to 1c coins or even just cut out little circles of paper and write 1c on them. You will only need 5.  </w:t>
      </w:r>
    </w:p>
    <w:p w14:paraId="698E502F" w14:textId="77777777" w:rsidR="001D6560" w:rsidRPr="00310CAE" w:rsidRDefault="001D6560" w:rsidP="001D6560">
      <w:pPr>
        <w:pStyle w:val="ListParagraph"/>
        <w:rPr>
          <w:rFonts w:ascii="Sassoon Infant Std" w:hAnsi="Sassoon Infant Std"/>
        </w:rPr>
      </w:pPr>
      <w:r>
        <w:rPr>
          <w:rFonts w:ascii="Sassoon Infant Std" w:hAnsi="Sassoon Infant Std"/>
          <w:b/>
          <w:bCs/>
        </w:rPr>
        <w:t xml:space="preserve">Planet Maths: </w:t>
      </w:r>
      <w:r>
        <w:rPr>
          <w:rFonts w:ascii="Sassoon Infant Std" w:hAnsi="Sassoon Infant Std"/>
        </w:rPr>
        <w:t>p.109</w:t>
      </w:r>
    </w:p>
    <w:p w14:paraId="13A7130A" w14:textId="77777777" w:rsidR="001D6560" w:rsidRPr="0095312E" w:rsidRDefault="001D6560" w:rsidP="001D6560">
      <w:pPr>
        <w:rPr>
          <w:rFonts w:ascii="Sassoon Infant Std" w:hAnsi="Sassoon Infant Std"/>
          <w:b/>
          <w:color w:val="FF0000"/>
        </w:rPr>
      </w:pPr>
      <w:proofErr w:type="gramStart"/>
      <w:r w:rsidRPr="0095312E">
        <w:rPr>
          <w:rFonts w:ascii="Sassoon Infant Std" w:hAnsi="Sassoon Infant Std"/>
          <w:b/>
          <w:color w:val="FF0000"/>
        </w:rPr>
        <w:t>Religion :</w:t>
      </w:r>
      <w:proofErr w:type="gramEnd"/>
      <w:r w:rsidRPr="0095312E">
        <w:rPr>
          <w:rFonts w:ascii="Sassoon Infant Std" w:hAnsi="Sassoon Infant Std"/>
          <w:b/>
          <w:color w:val="FF0000"/>
        </w:rPr>
        <w:t xml:space="preserve"> </w:t>
      </w:r>
    </w:p>
    <w:p w14:paraId="41C26F4F" w14:textId="16E0351C" w:rsidR="009C1F8C" w:rsidRDefault="009C1F8C" w:rsidP="001D6560">
      <w:pPr>
        <w:rPr>
          <w:rFonts w:ascii="Sassoon Infant Std" w:hAnsi="Sassoon Infant Std"/>
          <w:shd w:val="clear" w:color="auto" w:fill="FFFFFF"/>
        </w:rPr>
      </w:pPr>
      <w:r>
        <w:rPr>
          <w:rFonts w:ascii="Sassoon Infant Std" w:hAnsi="Sassoon Infant Std"/>
          <w:shd w:val="clear" w:color="auto" w:fill="FFFFFF"/>
        </w:rPr>
        <w:t xml:space="preserve">Theme </w:t>
      </w:r>
      <w:proofErr w:type="gramStart"/>
      <w:r>
        <w:rPr>
          <w:rFonts w:ascii="Sassoon Infant Std" w:hAnsi="Sassoon Infant Std"/>
          <w:shd w:val="clear" w:color="auto" w:fill="FFFFFF"/>
        </w:rPr>
        <w:t>11 :</w:t>
      </w:r>
      <w:proofErr w:type="gramEnd"/>
      <w:r>
        <w:rPr>
          <w:rFonts w:ascii="Sassoon Infant Std" w:hAnsi="Sassoon Infant Std"/>
          <w:shd w:val="clear" w:color="auto" w:fill="FFFFFF"/>
        </w:rPr>
        <w:t xml:space="preserve"> Seasonal Lesson 3: Mary </w:t>
      </w:r>
    </w:p>
    <w:p w14:paraId="32622CB8" w14:textId="39415D12" w:rsidR="009C1F8C" w:rsidRDefault="009C1F8C" w:rsidP="001D6560">
      <w:pPr>
        <w:rPr>
          <w:rFonts w:ascii="Sassoon Infant Std" w:hAnsi="Sassoon Infant Std"/>
          <w:shd w:val="clear" w:color="auto" w:fill="FFFFFF"/>
        </w:rPr>
      </w:pPr>
      <w:r>
        <w:rPr>
          <w:rFonts w:ascii="Sassoon Infant Std" w:hAnsi="Sassoon Infant Std"/>
          <w:shd w:val="clear" w:color="auto" w:fill="FFFFFF"/>
        </w:rPr>
        <w:t xml:space="preserve">Workbook p. </w:t>
      </w:r>
      <w:proofErr w:type="gramStart"/>
      <w:r>
        <w:rPr>
          <w:rFonts w:ascii="Sassoon Infant Std" w:hAnsi="Sassoon Infant Std"/>
          <w:shd w:val="clear" w:color="auto" w:fill="FFFFFF"/>
        </w:rPr>
        <w:t>63 :</w:t>
      </w:r>
      <w:proofErr w:type="gramEnd"/>
      <w:r>
        <w:rPr>
          <w:rFonts w:ascii="Sassoon Infant Std" w:hAnsi="Sassoon Infant Std"/>
          <w:shd w:val="clear" w:color="auto" w:fill="FFFFFF"/>
        </w:rPr>
        <w:t xml:space="preserve"> Read passages about Mary </w:t>
      </w:r>
    </w:p>
    <w:p w14:paraId="2A7AC5AF" w14:textId="2D982B50" w:rsidR="001D6560" w:rsidRDefault="001D6560" w:rsidP="001D6560">
      <w:pPr>
        <w:rPr>
          <w:rFonts w:ascii="Sassoon Infant Std" w:hAnsi="Sassoon Infant Std"/>
          <w:b/>
          <w:color w:val="FF0000"/>
        </w:rPr>
      </w:pPr>
      <w:proofErr w:type="gramStart"/>
      <w:r>
        <w:rPr>
          <w:rFonts w:ascii="Sassoon Infant Std" w:hAnsi="Sassoon Infant Std"/>
          <w:b/>
          <w:color w:val="FF0000"/>
        </w:rPr>
        <w:t>SPHE :</w:t>
      </w:r>
      <w:proofErr w:type="gramEnd"/>
      <w:r>
        <w:rPr>
          <w:rFonts w:ascii="Sassoon Infant Std" w:hAnsi="Sassoon Infant Std"/>
          <w:b/>
          <w:color w:val="FF0000"/>
        </w:rPr>
        <w:t xml:space="preserve"> </w:t>
      </w:r>
    </w:p>
    <w:p w14:paraId="42FE9A39" w14:textId="5FC2E0F2" w:rsidR="001D6560" w:rsidRDefault="00A816A6" w:rsidP="001D6560">
      <w:pPr>
        <w:rPr>
          <w:rFonts w:ascii="Sassoon Infant Std" w:hAnsi="Sassoon Infant Std"/>
          <w:color w:val="000000" w:themeColor="text1"/>
        </w:rPr>
      </w:pPr>
      <w:r>
        <w:rPr>
          <w:rFonts w:ascii="Sassoon Infant Std" w:hAnsi="Sassoon Infant Std"/>
          <w:color w:val="000000" w:themeColor="text1"/>
        </w:rPr>
        <w:t>T</w:t>
      </w:r>
      <w:r w:rsidR="001D6560">
        <w:rPr>
          <w:rFonts w:ascii="Sassoon Infant Std" w:hAnsi="Sassoon Infant Std"/>
          <w:color w:val="000000" w:themeColor="text1"/>
        </w:rPr>
        <w:t>heme</w:t>
      </w:r>
      <w:r>
        <w:rPr>
          <w:rFonts w:ascii="Sassoon Infant Std" w:hAnsi="Sassoon Infant Std"/>
          <w:color w:val="000000" w:themeColor="text1"/>
        </w:rPr>
        <w:t xml:space="preserve">: </w:t>
      </w:r>
      <w:r w:rsidR="001D6560">
        <w:rPr>
          <w:rFonts w:ascii="Sassoon Infant Std" w:hAnsi="Sassoon Infant Std"/>
          <w:color w:val="000000" w:themeColor="text1"/>
        </w:rPr>
        <w:t>Making Decisions.</w:t>
      </w:r>
    </w:p>
    <w:p w14:paraId="523C8060" w14:textId="1930E109" w:rsidR="00A816A6" w:rsidRDefault="00A816A6" w:rsidP="001D6560">
      <w:pPr>
        <w:rPr>
          <w:rFonts w:ascii="Sassoon Infant Std" w:hAnsi="Sassoon Infant Std"/>
          <w:color w:val="000000" w:themeColor="text1"/>
        </w:rPr>
      </w:pPr>
      <w:r>
        <w:rPr>
          <w:rFonts w:ascii="Sassoon Infant Std" w:hAnsi="Sassoon Infant Std"/>
          <w:color w:val="000000" w:themeColor="text1"/>
        </w:rPr>
        <w:lastRenderedPageBreak/>
        <w:t>Last week we said that decision making happens us every day of the week. We were given different decisions and we had to decide and pic</w:t>
      </w:r>
      <w:r w:rsidR="00C3672E">
        <w:rPr>
          <w:rFonts w:ascii="Sassoon Infant Std" w:hAnsi="Sassoon Infant Std"/>
          <w:color w:val="000000" w:themeColor="text1"/>
        </w:rPr>
        <w:t>k</w:t>
      </w:r>
      <w:r>
        <w:rPr>
          <w:rFonts w:ascii="Sassoon Infant Std" w:hAnsi="Sassoon Infant Std"/>
          <w:color w:val="000000" w:themeColor="text1"/>
        </w:rPr>
        <w:t xml:space="preserve"> on</w:t>
      </w:r>
      <w:r w:rsidR="00C3672E">
        <w:rPr>
          <w:rFonts w:ascii="Sassoon Infant Std" w:hAnsi="Sassoon Infant Std"/>
          <w:color w:val="000000" w:themeColor="text1"/>
        </w:rPr>
        <w:t>e</w:t>
      </w:r>
      <w:r>
        <w:rPr>
          <w:rFonts w:ascii="Sassoon Infant Std" w:hAnsi="Sassoon Infant Std"/>
          <w:color w:val="000000" w:themeColor="text1"/>
        </w:rPr>
        <w:t xml:space="preserve">, for example, where to go on holidays, different pets and so on. </w:t>
      </w:r>
    </w:p>
    <w:p w14:paraId="30781739" w14:textId="044ADEDF" w:rsidR="00A816A6" w:rsidRDefault="00A816A6" w:rsidP="001D6560">
      <w:pPr>
        <w:rPr>
          <w:rFonts w:ascii="Sassoon Infant Std" w:hAnsi="Sassoon Infant Std"/>
          <w:color w:val="000000" w:themeColor="text1"/>
        </w:rPr>
      </w:pPr>
      <w:r>
        <w:rPr>
          <w:rFonts w:ascii="Sassoon Infant Std" w:hAnsi="Sassoon Infant Std"/>
          <w:color w:val="000000" w:themeColor="text1"/>
        </w:rPr>
        <w:t xml:space="preserve">This week we will continue to look at the decisions we make at home and at school. The decisions we make can be similar but usually we make different decisions in both these places. </w:t>
      </w:r>
    </w:p>
    <w:p w14:paraId="533E2A8D" w14:textId="0335E2DA" w:rsidR="00A816A6" w:rsidRDefault="00A816A6" w:rsidP="001D6560">
      <w:pPr>
        <w:rPr>
          <w:rFonts w:ascii="Sassoon Infant Std" w:hAnsi="Sassoon Infant Std"/>
          <w:color w:val="000000" w:themeColor="text1"/>
        </w:rPr>
      </w:pPr>
      <w:r>
        <w:rPr>
          <w:rFonts w:ascii="Sassoon Infant Std" w:hAnsi="Sassoon Infant Std"/>
          <w:color w:val="000000" w:themeColor="text1"/>
        </w:rPr>
        <w:t>Discuss the different decisions you would make at home, for example, What will you wear on a Saturday?, Will you go outside or watch TV for the morning?, Will you do you</w:t>
      </w:r>
      <w:r w:rsidR="00C3672E">
        <w:rPr>
          <w:rFonts w:ascii="Sassoon Infant Std" w:hAnsi="Sassoon Infant Std"/>
          <w:color w:val="000000" w:themeColor="text1"/>
        </w:rPr>
        <w:t>r</w:t>
      </w:r>
      <w:r>
        <w:rPr>
          <w:rFonts w:ascii="Sassoon Infant Std" w:hAnsi="Sassoon Infant Std"/>
          <w:color w:val="000000" w:themeColor="text1"/>
        </w:rPr>
        <w:t xml:space="preserve"> homework before or after your dinner? and so on.</w:t>
      </w:r>
    </w:p>
    <w:p w14:paraId="15CDC617" w14:textId="77777777" w:rsidR="00A816A6" w:rsidRDefault="00A816A6" w:rsidP="001D6560">
      <w:pPr>
        <w:rPr>
          <w:rFonts w:ascii="Sassoon Infant Std" w:hAnsi="Sassoon Infant Std"/>
          <w:color w:val="000000" w:themeColor="text1"/>
        </w:rPr>
      </w:pPr>
      <w:r>
        <w:rPr>
          <w:rFonts w:ascii="Sassoon Infant Std" w:hAnsi="Sassoon Infant Std"/>
          <w:color w:val="000000" w:themeColor="text1"/>
        </w:rPr>
        <w:t xml:space="preserve">Then discuss the decisions you would make at school, for example, What will you take out of your lunch box and eat at </w:t>
      </w:r>
      <w:proofErr w:type="spellStart"/>
      <w:r>
        <w:rPr>
          <w:rFonts w:ascii="Sassoon Infant Std" w:hAnsi="Sassoon Infant Std"/>
          <w:color w:val="000000" w:themeColor="text1"/>
        </w:rPr>
        <w:t>sos</w:t>
      </w:r>
      <w:proofErr w:type="spellEnd"/>
      <w:r>
        <w:rPr>
          <w:rFonts w:ascii="Sassoon Infant Std" w:hAnsi="Sassoon Infant Std"/>
          <w:color w:val="000000" w:themeColor="text1"/>
        </w:rPr>
        <w:t xml:space="preserve">?, What game will you play at yard time?, What colours will you use to colour your picture? And so on. </w:t>
      </w:r>
    </w:p>
    <w:p w14:paraId="07273085" w14:textId="4E7BB7E5" w:rsidR="00A816A6" w:rsidRDefault="00A816A6" w:rsidP="001D6560">
      <w:pPr>
        <w:rPr>
          <w:rFonts w:ascii="Sassoon Infant Std" w:hAnsi="Sassoon Infant Std"/>
          <w:color w:val="000000" w:themeColor="text1"/>
        </w:rPr>
      </w:pPr>
      <w:r>
        <w:rPr>
          <w:rFonts w:ascii="Sassoon Infant Std" w:hAnsi="Sassoon Infant Std"/>
          <w:color w:val="000000" w:themeColor="text1"/>
        </w:rPr>
        <w:t xml:space="preserve">I have attached a worksheet about different decisions you would make at school and at home. Please draw or write 1 or 2 decisions you would make in each place.  </w:t>
      </w:r>
    </w:p>
    <w:p w14:paraId="035588F3" w14:textId="304F990F" w:rsidR="001D6560" w:rsidRDefault="001D6560" w:rsidP="001D6560">
      <w:pPr>
        <w:rPr>
          <w:rFonts w:ascii="Sassoon Infant Std" w:hAnsi="Sassoon Infant Std"/>
          <w:color w:val="000000" w:themeColor="text1"/>
        </w:rPr>
      </w:pPr>
    </w:p>
    <w:p w14:paraId="78AF9436" w14:textId="77777777" w:rsidR="00A816A6" w:rsidRDefault="00A816A6" w:rsidP="001D6560">
      <w:pPr>
        <w:rPr>
          <w:rFonts w:ascii="Sassoon Infant Std" w:hAnsi="Sassoon Infant Std"/>
          <w:color w:val="000000" w:themeColor="text1"/>
        </w:rPr>
      </w:pPr>
    </w:p>
    <w:p w14:paraId="03738A54" w14:textId="77777777" w:rsidR="001D6560" w:rsidRPr="0060055E" w:rsidRDefault="001D6560" w:rsidP="001D6560">
      <w:pPr>
        <w:rPr>
          <w:rFonts w:ascii="Sassoon Infant Std" w:hAnsi="Sassoon Infant Std"/>
          <w:b/>
          <w:color w:val="FF0000"/>
        </w:rPr>
      </w:pPr>
      <w:r w:rsidRPr="0060055E">
        <w:rPr>
          <w:rFonts w:ascii="Sassoon Infant Std" w:hAnsi="Sassoon Infant Std"/>
          <w:b/>
          <w:color w:val="FF0000"/>
        </w:rPr>
        <w:t>Reading Practise</w:t>
      </w:r>
    </w:p>
    <w:p w14:paraId="2126FAA3" w14:textId="417FC58D" w:rsidR="000A43A3" w:rsidRDefault="00A816A6">
      <w:r>
        <w:rPr>
          <w:noProof/>
        </w:rPr>
        <w:drawing>
          <wp:inline distT="0" distB="0" distL="0" distR="0" wp14:anchorId="3B633BF2" wp14:editId="71FBACEC">
            <wp:extent cx="6363970" cy="4688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9811" cy="4700392"/>
                    </a:xfrm>
                    <a:prstGeom prst="rect">
                      <a:avLst/>
                    </a:prstGeom>
                    <a:noFill/>
                    <a:ln>
                      <a:noFill/>
                    </a:ln>
                  </pic:spPr>
                </pic:pic>
              </a:graphicData>
            </a:graphic>
          </wp:inline>
        </w:drawing>
      </w:r>
    </w:p>
    <w:p w14:paraId="6818F5A6" w14:textId="2094D36C" w:rsidR="00A816A6" w:rsidRDefault="00A816A6"/>
    <w:p w14:paraId="087FA237" w14:textId="647DBE4F" w:rsidR="00A816A6" w:rsidRDefault="00A816A6">
      <w:r>
        <w:rPr>
          <w:noProof/>
        </w:rPr>
        <w:drawing>
          <wp:anchor distT="0" distB="0" distL="114300" distR="114300" simplePos="0" relativeHeight="251658240" behindDoc="1" locked="0" layoutInCell="1" allowOverlap="1" wp14:anchorId="2EE390E8" wp14:editId="5C7CE9B9">
            <wp:simplePos x="0" y="0"/>
            <wp:positionH relativeFrom="column">
              <wp:posOffset>-409575</wp:posOffset>
            </wp:positionH>
            <wp:positionV relativeFrom="paragraph">
              <wp:posOffset>0</wp:posOffset>
            </wp:positionV>
            <wp:extent cx="6304915" cy="8253730"/>
            <wp:effectExtent l="0" t="0" r="635" b="0"/>
            <wp:wrapTight wrapText="bothSides">
              <wp:wrapPolygon edited="0">
                <wp:start x="0" y="0"/>
                <wp:lineTo x="0" y="21537"/>
                <wp:lineTo x="21537" y="21537"/>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4915" cy="82537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81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006"/>
    <w:multiLevelType w:val="hybridMultilevel"/>
    <w:tmpl w:val="D168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CBC0C6F"/>
    <w:multiLevelType w:val="hybridMultilevel"/>
    <w:tmpl w:val="832498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6D564B"/>
    <w:multiLevelType w:val="hybridMultilevel"/>
    <w:tmpl w:val="40BE1F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D191099"/>
    <w:multiLevelType w:val="hybridMultilevel"/>
    <w:tmpl w:val="34E6B18A"/>
    <w:lvl w:ilvl="0" w:tplc="9AAAF9A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100ACF"/>
    <w:multiLevelType w:val="hybridMultilevel"/>
    <w:tmpl w:val="74FC791C"/>
    <w:lvl w:ilvl="0" w:tplc="3822B98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60"/>
    <w:rsid w:val="000A43A3"/>
    <w:rsid w:val="00115407"/>
    <w:rsid w:val="001D6560"/>
    <w:rsid w:val="00494155"/>
    <w:rsid w:val="00546AB0"/>
    <w:rsid w:val="008A0850"/>
    <w:rsid w:val="009C1F8C"/>
    <w:rsid w:val="00A816A6"/>
    <w:rsid w:val="00C367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D74B"/>
  <w15:chartTrackingRefBased/>
  <w15:docId w15:val="{5068755F-D872-4748-B159-E49345AC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Hanafin</dc:creator>
  <cp:keywords/>
  <dc:description/>
  <cp:lastModifiedBy>Niamh Hanafin</cp:lastModifiedBy>
  <cp:revision>8</cp:revision>
  <dcterms:created xsi:type="dcterms:W3CDTF">2020-05-19T23:31:00Z</dcterms:created>
  <dcterms:modified xsi:type="dcterms:W3CDTF">2020-05-24T10:22:00Z</dcterms:modified>
</cp:coreProperties>
</file>